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8C90B0" w14:textId="49B3081A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proofErr w:type="gramStart"/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2C7584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BD67A8">
        <w:rPr>
          <w:rFonts w:cs="Arial"/>
          <w:noProof w:val="0"/>
          <w:sz w:val="22"/>
          <w:szCs w:val="22"/>
        </w:rPr>
        <w:t>5</w:t>
      </w:r>
      <w:r w:rsidR="00B118BC">
        <w:rPr>
          <w:rFonts w:cs="Arial" w:hint="eastAsia"/>
          <w:noProof w:val="0"/>
          <w:sz w:val="22"/>
          <w:szCs w:val="22"/>
          <w:lang w:eastAsia="zh-CN"/>
        </w:rPr>
        <w:t>4117</w:t>
      </w:r>
      <w:proofErr w:type="gramEnd"/>
    </w:p>
    <w:p w14:paraId="78F1D8ED" w14:textId="54751409" w:rsidR="00B97703" w:rsidRDefault="002C7584">
      <w:pPr>
        <w:rPr>
          <w:rFonts w:ascii="Arial" w:hAnsi="Arial" w:cs="Arial"/>
        </w:rPr>
      </w:pPr>
      <w:r w:rsidRPr="002C7584">
        <w:rPr>
          <w:rFonts w:ascii="Arial" w:hAnsi="Arial"/>
          <w:b/>
          <w:noProof/>
          <w:sz w:val="22"/>
          <w:szCs w:val="22"/>
        </w:rPr>
        <w:t>17-21 November 2025, Dallas, Texas, USA</w:t>
      </w:r>
    </w:p>
    <w:p w14:paraId="711BEF8F" w14:textId="5904D33A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993D1E" w:rsidRPr="005F11A5">
        <w:rPr>
          <w:rFonts w:ascii="Arial" w:eastAsia="等线" w:hAnsi="Arial" w:cs="Arial" w:hint="eastAsia"/>
          <w:b/>
          <w:color w:val="FF0000"/>
          <w:sz w:val="22"/>
          <w:szCs w:val="22"/>
          <w:lang w:eastAsia="zh-CN"/>
        </w:rPr>
        <w:t xml:space="preserve">(draft) </w:t>
      </w:r>
      <w:r w:rsidR="00993D1E">
        <w:rPr>
          <w:rFonts w:ascii="Arial" w:eastAsia="等线" w:hAnsi="Arial" w:cs="Arial" w:hint="eastAsia"/>
          <w:b/>
          <w:sz w:val="22"/>
          <w:szCs w:val="22"/>
          <w:lang w:eastAsia="zh-CN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AE1278" w:rsidRPr="00AE1278">
        <w:rPr>
          <w:rFonts w:ascii="Arial" w:hAnsi="Arial" w:cs="Arial"/>
          <w:b/>
          <w:sz w:val="22"/>
          <w:szCs w:val="22"/>
        </w:rPr>
        <w:t>issues related to support of IMS voice over NB-IoT NTN connected to EPC</w:t>
      </w:r>
    </w:p>
    <w:p w14:paraId="4E263E4A" w14:textId="476528D5" w:rsidR="00FF4CD6" w:rsidRPr="00304DEF" w:rsidRDefault="00B97703" w:rsidP="00FF4C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11F47" w:rsidRPr="00311F47">
        <w:rPr>
          <w:rFonts w:ascii="Arial" w:hAnsi="Arial" w:cs="Arial"/>
          <w:b/>
          <w:bCs/>
          <w:sz w:val="22"/>
          <w:szCs w:val="22"/>
        </w:rPr>
        <w:t>S2-2507636</w:t>
      </w:r>
      <w:r w:rsidR="00311F47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 w:rsidR="005F11A5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F4CD6">
        <w:rPr>
          <w:rFonts w:ascii="Arial" w:hAnsi="Arial" w:cs="Arial" w:hint="eastAsia"/>
          <w:b/>
          <w:bCs/>
          <w:sz w:val="22"/>
          <w:szCs w:val="22"/>
          <w:lang w:eastAsia="zh-CN"/>
        </w:rPr>
        <w:t>SA2</w:t>
      </w:r>
    </w:p>
    <w:p w14:paraId="51C60CDD" w14:textId="6F26016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571C2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Release </w:t>
      </w:r>
      <w:r w:rsidR="00323FFF">
        <w:rPr>
          <w:rFonts w:ascii="Arial" w:hAnsi="Arial" w:cs="Arial" w:hint="eastAsia"/>
          <w:b/>
          <w:bCs/>
          <w:sz w:val="22"/>
          <w:szCs w:val="22"/>
          <w:lang w:eastAsia="zh-CN"/>
        </w:rPr>
        <w:t>20</w:t>
      </w:r>
    </w:p>
    <w:bookmarkEnd w:id="5"/>
    <w:bookmarkEnd w:id="6"/>
    <w:bookmarkEnd w:id="7"/>
    <w:p w14:paraId="35E85865" w14:textId="4F59FFE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916EF" w:rsidRPr="003916EF">
        <w:rPr>
          <w:rFonts w:ascii="Arial" w:hAnsi="Arial" w:cs="Arial"/>
          <w:b/>
          <w:bCs/>
          <w:sz w:val="22"/>
          <w:szCs w:val="22"/>
        </w:rPr>
        <w:t>FS_5GSAT_Ph4_ARC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4174CFBB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</w:t>
      </w:r>
      <w:r w:rsidR="00977FA1">
        <w:rPr>
          <w:rFonts w:ascii="Arial" w:hAnsi="Arial" w:cs="Arial" w:hint="eastAsia"/>
          <w:b/>
          <w:sz w:val="22"/>
          <w:szCs w:val="22"/>
          <w:lang w:eastAsia="zh-CN"/>
        </w:rPr>
        <w:t>A</w:t>
      </w:r>
      <w:r w:rsidR="001E330F">
        <w:rPr>
          <w:rFonts w:ascii="Arial" w:hAnsi="Arial" w:cs="Arial" w:hint="eastAsia"/>
          <w:b/>
          <w:sz w:val="22"/>
          <w:szCs w:val="22"/>
          <w:lang w:eastAsia="zh-CN"/>
        </w:rPr>
        <w:t>1</w:t>
      </w:r>
    </w:p>
    <w:p w14:paraId="77CDBBC8" w14:textId="72F06E2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5395D">
        <w:rPr>
          <w:rFonts w:ascii="Arial" w:hAnsi="Arial" w:cs="Arial" w:hint="eastAsia"/>
          <w:b/>
          <w:bCs/>
          <w:sz w:val="22"/>
          <w:szCs w:val="22"/>
          <w:lang w:eastAsia="zh-CN"/>
        </w:rPr>
        <w:t>SA</w:t>
      </w:r>
      <w:r w:rsidR="001E330F">
        <w:rPr>
          <w:rFonts w:ascii="Arial" w:hAnsi="Arial" w:cs="Arial" w:hint="eastAsia"/>
          <w:b/>
          <w:bCs/>
          <w:sz w:val="22"/>
          <w:szCs w:val="22"/>
          <w:lang w:eastAsia="zh-CN"/>
        </w:rPr>
        <w:t>2</w:t>
      </w:r>
    </w:p>
    <w:p w14:paraId="2AA9D0DB" w14:textId="71C63D5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5395D" w:rsidRPr="00A5395D">
        <w:rPr>
          <w:rFonts w:ascii="Arial" w:hAnsi="Arial" w:cs="Arial"/>
          <w:b/>
          <w:bCs/>
          <w:sz w:val="22"/>
          <w:szCs w:val="22"/>
          <w:lang w:eastAsia="zh-CN"/>
        </w:rPr>
        <w:t>RAN2, SA4, CT1, SA3, RAN1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2FA23A9B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61AE5">
        <w:rPr>
          <w:rFonts w:ascii="Arial" w:hAnsi="Arial" w:cs="Arial"/>
          <w:b/>
          <w:bCs/>
          <w:sz w:val="22"/>
          <w:szCs w:val="22"/>
        </w:rPr>
        <w:t>Qing</w:t>
      </w:r>
      <w:r w:rsidR="00661AE5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Wan</w:t>
      </w:r>
    </w:p>
    <w:p w14:paraId="67F1D706" w14:textId="579888B2" w:rsidR="00B97703" w:rsidRDefault="00B97703" w:rsidP="00661A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661AE5" w:rsidRPr="00024EA9">
          <w:rPr>
            <w:rStyle w:val="af0"/>
            <w:rFonts w:ascii="Arial" w:hAnsi="Arial" w:cs="Arial" w:hint="eastAsia"/>
            <w:b/>
            <w:bCs/>
            <w:sz w:val="22"/>
            <w:szCs w:val="22"/>
            <w:lang w:eastAsia="zh-CN"/>
          </w:rPr>
          <w:t>wanqing1@cictmobile.com</w:t>
        </w:r>
      </w:hyperlink>
    </w:p>
    <w:p w14:paraId="2704C8AF" w14:textId="77777777" w:rsidR="00F525BE" w:rsidRPr="004E3939" w:rsidRDefault="00F525BE" w:rsidP="00661A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14120DC1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B5244">
        <w:rPr>
          <w:rFonts w:ascii="Arial" w:hAnsi="Arial" w:cs="Arial" w:hint="eastAsia"/>
          <w:bCs/>
          <w:lang w:eastAsia="zh-CN"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7567D1B" w14:textId="1A9A8DD1" w:rsidR="00B22E2F" w:rsidRDefault="00937447" w:rsidP="000F6242">
      <w:pPr>
        <w:rPr>
          <w:lang w:eastAsia="zh-CN"/>
        </w:rPr>
      </w:pPr>
      <w:r>
        <w:rPr>
          <w:rFonts w:hint="eastAsia"/>
          <w:lang w:eastAsia="zh-CN"/>
        </w:rPr>
        <w:t>SA1 thanks SA</w:t>
      </w:r>
      <w:r w:rsidR="00111939" w:rsidRPr="00111939">
        <w:rPr>
          <w:rFonts w:hint="eastAsia"/>
          <w:lang w:eastAsia="zh-CN"/>
        </w:rPr>
        <w:t xml:space="preserve">2 for the LS on </w:t>
      </w:r>
      <w:r w:rsidR="000D60E4">
        <w:rPr>
          <w:rFonts w:hint="eastAsia"/>
          <w:lang w:eastAsia="zh-CN"/>
        </w:rPr>
        <w:t xml:space="preserve">issues related to support of </w:t>
      </w:r>
      <w:r w:rsidR="007D25EF">
        <w:rPr>
          <w:rFonts w:hint="eastAsia"/>
          <w:lang w:eastAsia="zh-CN"/>
        </w:rPr>
        <w:t>IMS voice over NB-IoT NTN</w:t>
      </w:r>
      <w:r w:rsidR="00111939" w:rsidRPr="00111939">
        <w:rPr>
          <w:rFonts w:hint="eastAsia"/>
          <w:lang w:eastAsia="zh-CN"/>
        </w:rPr>
        <w:t xml:space="preserve"> (</w:t>
      </w:r>
      <w:r w:rsidR="004961DF">
        <w:rPr>
          <w:lang w:eastAsia="zh-CN"/>
        </w:rPr>
        <w:t>S2-2507636</w:t>
      </w:r>
      <w:r w:rsidR="00111939" w:rsidRPr="00111939">
        <w:rPr>
          <w:rFonts w:hint="eastAsia"/>
          <w:lang w:eastAsia="zh-CN"/>
        </w:rPr>
        <w:t>)</w:t>
      </w:r>
      <w:r w:rsidR="00E361A7">
        <w:rPr>
          <w:rFonts w:hint="eastAsia"/>
          <w:lang w:eastAsia="zh-CN"/>
        </w:rPr>
        <w:t>.</w:t>
      </w:r>
    </w:p>
    <w:p w14:paraId="4F2AEF4E" w14:textId="15869B65" w:rsidR="0084784A" w:rsidRDefault="0084784A" w:rsidP="000F6242">
      <w:pPr>
        <w:rPr>
          <w:lang w:eastAsia="zh-CN"/>
        </w:rPr>
      </w:pPr>
      <w:r>
        <w:rPr>
          <w:rFonts w:hint="eastAsia"/>
          <w:lang w:eastAsia="zh-CN"/>
        </w:rPr>
        <w:t xml:space="preserve">For IMS voice over </w:t>
      </w:r>
      <w:r w:rsidR="00ED1262">
        <w:rPr>
          <w:rFonts w:hint="eastAsia"/>
          <w:lang w:eastAsia="zh-CN"/>
        </w:rPr>
        <w:t xml:space="preserve">GEO based </w:t>
      </w:r>
      <w:r>
        <w:rPr>
          <w:rFonts w:hint="eastAsia"/>
          <w:lang w:eastAsia="zh-CN"/>
        </w:rPr>
        <w:t xml:space="preserve">NTN, TS 22.261 defines a general requirement </w:t>
      </w:r>
      <w:r w:rsidR="003D6BE7">
        <w:rPr>
          <w:rFonts w:hint="eastAsia"/>
          <w:lang w:eastAsia="zh-CN"/>
        </w:rPr>
        <w:t xml:space="preserve">in Rel-20 </w:t>
      </w:r>
      <w:r>
        <w:rPr>
          <w:rFonts w:hint="eastAsia"/>
          <w:lang w:eastAsia="zh-CN"/>
        </w:rPr>
        <w:t>as below,</w:t>
      </w:r>
    </w:p>
    <w:p w14:paraId="597765A5" w14:textId="77777777" w:rsidR="0084784A" w:rsidRPr="0084784A" w:rsidRDefault="0084784A" w:rsidP="0084784A">
      <w:pPr>
        <w:rPr>
          <w:i/>
        </w:rPr>
      </w:pPr>
      <w:r w:rsidRPr="0084784A">
        <w:rPr>
          <w:i/>
        </w:rPr>
        <w:t>The 5G system with GEO satellite access shall be able to support IMS voice communication as defined in TS 22.228 [55].</w:t>
      </w:r>
    </w:p>
    <w:p w14:paraId="70AD12C4" w14:textId="336BA9B0" w:rsidR="00AD68FA" w:rsidRDefault="0084784A" w:rsidP="000F6242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which</w:t>
      </w:r>
      <w:proofErr w:type="gramEnd"/>
      <w:r>
        <w:rPr>
          <w:rFonts w:hint="eastAsia"/>
          <w:lang w:eastAsia="zh-CN"/>
        </w:rPr>
        <w:t xml:space="preserve"> </w:t>
      </w:r>
      <w:r w:rsidR="00CF2C29">
        <w:rPr>
          <w:rFonts w:hint="eastAsia"/>
          <w:lang w:eastAsia="zh-CN"/>
        </w:rPr>
        <w:t>means</w:t>
      </w:r>
      <w:r w:rsidR="00BC472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all the IMS voice related requirements </w:t>
      </w:r>
      <w:r w:rsidR="00B1799A">
        <w:rPr>
          <w:rFonts w:hint="eastAsia"/>
          <w:lang w:eastAsia="zh-CN"/>
        </w:rPr>
        <w:t>defined</w:t>
      </w:r>
      <w:r>
        <w:rPr>
          <w:rFonts w:hint="eastAsia"/>
          <w:lang w:eastAsia="zh-CN"/>
        </w:rPr>
        <w:t xml:space="preserve"> in TS22.228 shall be </w:t>
      </w:r>
      <w:r w:rsidR="008E589D">
        <w:rPr>
          <w:rFonts w:hint="eastAsia"/>
          <w:lang w:eastAsia="zh-CN"/>
        </w:rPr>
        <w:t xml:space="preserve">taken into account </w:t>
      </w:r>
      <w:r w:rsidR="00EB3287">
        <w:rPr>
          <w:rFonts w:hint="eastAsia"/>
          <w:lang w:eastAsia="zh-CN"/>
        </w:rPr>
        <w:t>during the</w:t>
      </w:r>
      <w:r w:rsidR="008E589D">
        <w:rPr>
          <w:rFonts w:hint="eastAsia"/>
          <w:lang w:eastAsia="zh-CN"/>
        </w:rPr>
        <w:t xml:space="preserve"> study </w:t>
      </w:r>
      <w:r w:rsidR="00E85C69">
        <w:rPr>
          <w:rFonts w:hint="eastAsia"/>
          <w:lang w:eastAsia="zh-CN"/>
        </w:rPr>
        <w:t>of</w:t>
      </w:r>
      <w:r w:rsidR="00EB3287">
        <w:rPr>
          <w:rFonts w:hint="eastAsia"/>
          <w:lang w:eastAsia="zh-CN"/>
        </w:rPr>
        <w:t xml:space="preserve"> </w:t>
      </w:r>
      <w:r w:rsidR="00DC5525">
        <w:rPr>
          <w:rFonts w:hint="eastAsia"/>
          <w:lang w:eastAsia="zh-CN"/>
        </w:rPr>
        <w:t xml:space="preserve">technical </w:t>
      </w:r>
      <w:r w:rsidR="008E589D">
        <w:rPr>
          <w:rFonts w:hint="eastAsia"/>
          <w:lang w:eastAsia="zh-CN"/>
        </w:rPr>
        <w:t>solution</w:t>
      </w:r>
      <w:r w:rsidR="008945CE">
        <w:rPr>
          <w:rFonts w:hint="eastAsia"/>
          <w:lang w:eastAsia="zh-CN"/>
        </w:rPr>
        <w:t>s</w:t>
      </w:r>
      <w:r w:rsidR="008E589D">
        <w:rPr>
          <w:rFonts w:hint="eastAsia"/>
          <w:lang w:eastAsia="zh-CN"/>
        </w:rPr>
        <w:t xml:space="preserve"> </w:t>
      </w:r>
      <w:r w:rsidR="00E85C69">
        <w:rPr>
          <w:rFonts w:hint="eastAsia"/>
          <w:lang w:eastAsia="zh-CN"/>
        </w:rPr>
        <w:t>in</w:t>
      </w:r>
      <w:r w:rsidR="001C26B2">
        <w:rPr>
          <w:rFonts w:hint="eastAsia"/>
          <w:lang w:eastAsia="zh-CN"/>
        </w:rPr>
        <w:t xml:space="preserve"> </w:t>
      </w:r>
      <w:r w:rsidR="00113080">
        <w:rPr>
          <w:rFonts w:hint="eastAsia"/>
          <w:lang w:eastAsia="zh-CN"/>
        </w:rPr>
        <w:t>stage2</w:t>
      </w:r>
      <w:r w:rsidR="00BC4724">
        <w:rPr>
          <w:rFonts w:hint="eastAsia"/>
          <w:lang w:eastAsia="zh-CN"/>
        </w:rPr>
        <w:t xml:space="preserve"> and stage</w:t>
      </w:r>
      <w:r w:rsidR="00AF634C">
        <w:rPr>
          <w:rFonts w:hint="eastAsia"/>
          <w:lang w:eastAsia="zh-CN"/>
        </w:rPr>
        <w:t>3</w:t>
      </w:r>
      <w:r w:rsidR="00BC4724">
        <w:rPr>
          <w:rFonts w:hint="eastAsia"/>
          <w:lang w:eastAsia="zh-CN"/>
        </w:rPr>
        <w:t>.</w:t>
      </w:r>
      <w:bookmarkStart w:id="10" w:name="_GoBack"/>
      <w:bookmarkEnd w:id="10"/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5DC51F1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635FF4">
        <w:rPr>
          <w:rFonts w:ascii="Arial" w:hAnsi="Arial" w:cs="Arial"/>
          <w:b/>
        </w:rPr>
        <w:t xml:space="preserve"> </w:t>
      </w:r>
      <w:r w:rsidR="00635FF4">
        <w:rPr>
          <w:rFonts w:ascii="Arial" w:hAnsi="Arial" w:cs="Arial" w:hint="eastAsia"/>
          <w:b/>
          <w:lang w:eastAsia="zh-CN"/>
        </w:rPr>
        <w:t>RAN2</w:t>
      </w:r>
      <w:r>
        <w:rPr>
          <w:rFonts w:ascii="Arial" w:hAnsi="Arial" w:cs="Arial"/>
          <w:b/>
        </w:rPr>
        <w:t xml:space="preserve"> </w:t>
      </w:r>
    </w:p>
    <w:p w14:paraId="3869F05F" w14:textId="69082566" w:rsidR="00B97703" w:rsidRPr="00777D27" w:rsidRDefault="00B97703" w:rsidP="00593CA4">
      <w:pPr>
        <w:spacing w:after="120"/>
        <w:ind w:left="993" w:hanging="993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635FF4" w:rsidRPr="00777D27">
        <w:rPr>
          <w:rFonts w:hint="eastAsia"/>
          <w:lang w:eastAsia="zh-CN"/>
        </w:rPr>
        <w:t>SA1 ask</w:t>
      </w:r>
      <w:r w:rsidR="00540725" w:rsidRPr="00777D27">
        <w:rPr>
          <w:rFonts w:hint="eastAsia"/>
          <w:lang w:eastAsia="zh-CN"/>
        </w:rPr>
        <w:t>s</w:t>
      </w:r>
      <w:r w:rsidR="00295E7D">
        <w:rPr>
          <w:rFonts w:hint="eastAsia"/>
          <w:lang w:eastAsia="zh-CN"/>
        </w:rPr>
        <w:t xml:space="preserve"> SA</w:t>
      </w:r>
      <w:r w:rsidR="00635FF4" w:rsidRPr="00777D27">
        <w:rPr>
          <w:rFonts w:hint="eastAsia"/>
          <w:lang w:eastAsia="zh-CN"/>
        </w:rPr>
        <w:t>2</w:t>
      </w:r>
      <w:r w:rsidR="00F64B5A" w:rsidRPr="00777D27">
        <w:rPr>
          <w:rFonts w:hint="eastAsia"/>
          <w:lang w:eastAsia="zh-CN"/>
        </w:rPr>
        <w:t xml:space="preserve"> to</w:t>
      </w:r>
      <w:r w:rsidR="00635FF4" w:rsidRPr="00777D27">
        <w:rPr>
          <w:rFonts w:hint="eastAsia"/>
          <w:lang w:eastAsia="zh-CN"/>
        </w:rPr>
        <w:t xml:space="preserve"> take the above information into account</w:t>
      </w:r>
      <w:r w:rsidR="0067170F" w:rsidRPr="00777D27">
        <w:rPr>
          <w:rFonts w:hint="eastAsia"/>
          <w:lang w:eastAsia="zh-CN"/>
        </w:rPr>
        <w:t>.</w:t>
      </w: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F3E4ADA" w14:textId="1BB3A6EE" w:rsidR="00C16839" w:rsidRPr="00BD67A8" w:rsidRDefault="00C16839" w:rsidP="00C16839">
      <w:bookmarkStart w:id="11" w:name="OLE_LINK55"/>
      <w:bookmarkStart w:id="12" w:name="OLE_LINK56"/>
      <w:bookmarkStart w:id="13" w:name="OLE_LINK53"/>
      <w:bookmarkStart w:id="14" w:name="OLE_LINK54"/>
      <w:r w:rsidRPr="00BD67A8">
        <w:t>SA1#11</w:t>
      </w:r>
      <w:r>
        <w:t>3</w:t>
      </w:r>
      <w:r w:rsidRPr="00BD67A8">
        <w:tab/>
      </w:r>
      <w:bookmarkEnd w:id="11"/>
      <w:bookmarkEnd w:id="12"/>
      <w:r>
        <w:t>9</w:t>
      </w:r>
      <w:r w:rsidRPr="00BD67A8">
        <w:t>-</w:t>
      </w:r>
      <w:r>
        <w:t>13</w:t>
      </w:r>
      <w:r w:rsidRPr="00BD67A8">
        <w:t xml:space="preserve"> </w:t>
      </w:r>
      <w:r>
        <w:t xml:space="preserve">Feb </w:t>
      </w:r>
      <w:r w:rsidRPr="00BD67A8">
        <w:t>202</w:t>
      </w:r>
      <w:r>
        <w:t>6</w:t>
      </w:r>
      <w:r w:rsidRPr="00BD67A8">
        <w:tab/>
      </w:r>
      <w:r w:rsidRPr="00BD67A8">
        <w:tab/>
      </w:r>
      <w:r w:rsidRPr="00BD67A8">
        <w:tab/>
      </w:r>
      <w:r>
        <w:t>TBD, India</w:t>
      </w:r>
    </w:p>
    <w:p w14:paraId="303D4E71" w14:textId="588DA812" w:rsidR="002C7584" w:rsidRDefault="002C7584" w:rsidP="002C7584">
      <w:r w:rsidRPr="00BD67A8">
        <w:t>SA1#11</w:t>
      </w:r>
      <w:r>
        <w:t>4</w:t>
      </w:r>
      <w:r w:rsidRPr="00BD67A8">
        <w:tab/>
      </w:r>
      <w:r w:rsidRPr="002C7584">
        <w:t>18-22 May</w:t>
      </w:r>
      <w:r>
        <w:t xml:space="preserve"> 2026</w:t>
      </w:r>
      <w:r w:rsidRPr="00BD67A8">
        <w:tab/>
      </w:r>
      <w:r w:rsidRPr="00BD67A8">
        <w:tab/>
      </w:r>
      <w:r w:rsidRPr="00BD67A8">
        <w:tab/>
      </w:r>
      <w:r w:rsidRPr="002C7584">
        <w:t xml:space="preserve">TBD, </w:t>
      </w:r>
      <w:r>
        <w:t>China</w:t>
      </w:r>
    </w:p>
    <w:p w14:paraId="6D3FAF8B" w14:textId="77777777" w:rsidR="00C16839" w:rsidRPr="00BD67A8" w:rsidRDefault="00C16839" w:rsidP="003E24FF"/>
    <w:p w14:paraId="6ECE3549" w14:textId="77777777" w:rsidR="00DE0EB9" w:rsidRPr="00BD67A8" w:rsidRDefault="00DE0EB9" w:rsidP="002B7E09"/>
    <w:p w14:paraId="616F7320" w14:textId="77777777" w:rsidR="002B7E09" w:rsidRPr="00BD67A8" w:rsidRDefault="002B7E09" w:rsidP="001C2475"/>
    <w:bookmarkEnd w:id="13"/>
    <w:bookmarkEnd w:id="14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EA90EF" w14:textId="77777777" w:rsidR="00C516ED" w:rsidRDefault="00C516ED">
      <w:pPr>
        <w:spacing w:after="0"/>
      </w:pPr>
      <w:r>
        <w:separator/>
      </w:r>
    </w:p>
  </w:endnote>
  <w:endnote w:type="continuationSeparator" w:id="0">
    <w:p w14:paraId="39A32175" w14:textId="77777777" w:rsidR="00C516ED" w:rsidRDefault="00C516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D0515E" w14:textId="77777777" w:rsidR="00C516ED" w:rsidRDefault="00C516ED">
      <w:pPr>
        <w:spacing w:after="0"/>
      </w:pPr>
      <w:r>
        <w:separator/>
      </w:r>
    </w:p>
  </w:footnote>
  <w:footnote w:type="continuationSeparator" w:id="0">
    <w:p w14:paraId="7DD83E57" w14:textId="77777777" w:rsidR="00C516ED" w:rsidRDefault="00C516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423A3"/>
    <w:rsid w:val="00054FFD"/>
    <w:rsid w:val="00087F4A"/>
    <w:rsid w:val="000B1F59"/>
    <w:rsid w:val="000D60E4"/>
    <w:rsid w:val="000F6242"/>
    <w:rsid w:val="0010276C"/>
    <w:rsid w:val="00111939"/>
    <w:rsid w:val="00113080"/>
    <w:rsid w:val="00135E78"/>
    <w:rsid w:val="00146C5B"/>
    <w:rsid w:val="00153FE2"/>
    <w:rsid w:val="00154DCE"/>
    <w:rsid w:val="0019251F"/>
    <w:rsid w:val="001A5956"/>
    <w:rsid w:val="001C2475"/>
    <w:rsid w:val="001C26B2"/>
    <w:rsid w:val="001C5CF7"/>
    <w:rsid w:val="001D50E9"/>
    <w:rsid w:val="001E330F"/>
    <w:rsid w:val="001E6A1D"/>
    <w:rsid w:val="00295E7D"/>
    <w:rsid w:val="002B7E09"/>
    <w:rsid w:val="002C7584"/>
    <w:rsid w:val="002D3E97"/>
    <w:rsid w:val="002E6E84"/>
    <w:rsid w:val="002F1940"/>
    <w:rsid w:val="00304DEF"/>
    <w:rsid w:val="00311F47"/>
    <w:rsid w:val="00323FFF"/>
    <w:rsid w:val="00373A3C"/>
    <w:rsid w:val="00383545"/>
    <w:rsid w:val="003916EF"/>
    <w:rsid w:val="00397CEF"/>
    <w:rsid w:val="003C03DE"/>
    <w:rsid w:val="003D6BE7"/>
    <w:rsid w:val="003E24FF"/>
    <w:rsid w:val="003F2511"/>
    <w:rsid w:val="00433500"/>
    <w:rsid w:val="00433F71"/>
    <w:rsid w:val="004368E2"/>
    <w:rsid w:val="00437FD8"/>
    <w:rsid w:val="00440D43"/>
    <w:rsid w:val="00455339"/>
    <w:rsid w:val="004961DF"/>
    <w:rsid w:val="004D24C0"/>
    <w:rsid w:val="004E12AF"/>
    <w:rsid w:val="004E3939"/>
    <w:rsid w:val="004E447C"/>
    <w:rsid w:val="004E4859"/>
    <w:rsid w:val="004E51BB"/>
    <w:rsid w:val="004E6B05"/>
    <w:rsid w:val="004F1367"/>
    <w:rsid w:val="00540725"/>
    <w:rsid w:val="00557B3D"/>
    <w:rsid w:val="00572763"/>
    <w:rsid w:val="00581BF8"/>
    <w:rsid w:val="00584F0F"/>
    <w:rsid w:val="00593CA4"/>
    <w:rsid w:val="005B0B83"/>
    <w:rsid w:val="005B158D"/>
    <w:rsid w:val="005F11A5"/>
    <w:rsid w:val="00606777"/>
    <w:rsid w:val="00635FF4"/>
    <w:rsid w:val="006617E6"/>
    <w:rsid w:val="00661AE5"/>
    <w:rsid w:val="0067170F"/>
    <w:rsid w:val="00703587"/>
    <w:rsid w:val="00765D29"/>
    <w:rsid w:val="00777D27"/>
    <w:rsid w:val="007845D5"/>
    <w:rsid w:val="007A6DD5"/>
    <w:rsid w:val="007D25EF"/>
    <w:rsid w:val="007F4438"/>
    <w:rsid w:val="007F4F92"/>
    <w:rsid w:val="0084734A"/>
    <w:rsid w:val="0084784A"/>
    <w:rsid w:val="00853797"/>
    <w:rsid w:val="00865582"/>
    <w:rsid w:val="008945CE"/>
    <w:rsid w:val="008D6AB6"/>
    <w:rsid w:val="008D772F"/>
    <w:rsid w:val="008E589D"/>
    <w:rsid w:val="008E7766"/>
    <w:rsid w:val="008F234B"/>
    <w:rsid w:val="00937447"/>
    <w:rsid w:val="00946166"/>
    <w:rsid w:val="00977FA1"/>
    <w:rsid w:val="00980263"/>
    <w:rsid w:val="00993D1E"/>
    <w:rsid w:val="0099764C"/>
    <w:rsid w:val="009B2390"/>
    <w:rsid w:val="009B5244"/>
    <w:rsid w:val="009C3E29"/>
    <w:rsid w:val="009F5141"/>
    <w:rsid w:val="00A51EF5"/>
    <w:rsid w:val="00A53463"/>
    <w:rsid w:val="00A5395D"/>
    <w:rsid w:val="00A969A0"/>
    <w:rsid w:val="00AA136A"/>
    <w:rsid w:val="00AC43E0"/>
    <w:rsid w:val="00AD68FA"/>
    <w:rsid w:val="00AE1278"/>
    <w:rsid w:val="00AF4274"/>
    <w:rsid w:val="00AF634C"/>
    <w:rsid w:val="00B118BC"/>
    <w:rsid w:val="00B1799A"/>
    <w:rsid w:val="00B22E2F"/>
    <w:rsid w:val="00B571C2"/>
    <w:rsid w:val="00B62D43"/>
    <w:rsid w:val="00B805BF"/>
    <w:rsid w:val="00B97703"/>
    <w:rsid w:val="00BC4724"/>
    <w:rsid w:val="00BD5668"/>
    <w:rsid w:val="00BD67A8"/>
    <w:rsid w:val="00BF38D1"/>
    <w:rsid w:val="00C16839"/>
    <w:rsid w:val="00C37814"/>
    <w:rsid w:val="00C516ED"/>
    <w:rsid w:val="00C56A1A"/>
    <w:rsid w:val="00CA58EE"/>
    <w:rsid w:val="00CD381C"/>
    <w:rsid w:val="00CF2C29"/>
    <w:rsid w:val="00CF6087"/>
    <w:rsid w:val="00D346D8"/>
    <w:rsid w:val="00D636CE"/>
    <w:rsid w:val="00DC5525"/>
    <w:rsid w:val="00DC68AA"/>
    <w:rsid w:val="00DD1142"/>
    <w:rsid w:val="00DE0EB9"/>
    <w:rsid w:val="00DE4D83"/>
    <w:rsid w:val="00E10E15"/>
    <w:rsid w:val="00E1224D"/>
    <w:rsid w:val="00E25D22"/>
    <w:rsid w:val="00E361A7"/>
    <w:rsid w:val="00E70FCF"/>
    <w:rsid w:val="00E85C69"/>
    <w:rsid w:val="00EA5FCB"/>
    <w:rsid w:val="00EB3287"/>
    <w:rsid w:val="00ED1262"/>
    <w:rsid w:val="00EF5C74"/>
    <w:rsid w:val="00F40EE3"/>
    <w:rsid w:val="00F525BE"/>
    <w:rsid w:val="00F64B5A"/>
    <w:rsid w:val="00F7368C"/>
    <w:rsid w:val="00FF4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3E24F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3E24F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3E24F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3E24FF"/>
    <w:pPr>
      <w:outlineLvl w:val="5"/>
    </w:pPr>
  </w:style>
  <w:style w:type="paragraph" w:styleId="7">
    <w:name w:val="heading 7"/>
    <w:basedOn w:val="H6"/>
    <w:next w:val="a"/>
    <w:qFormat/>
    <w:rsid w:val="003E24FF"/>
    <w:pPr>
      <w:outlineLvl w:val="6"/>
    </w:pPr>
  </w:style>
  <w:style w:type="paragraph" w:styleId="8">
    <w:name w:val="heading 8"/>
    <w:basedOn w:val="1"/>
    <w:next w:val="a"/>
    <w:qFormat/>
    <w:rsid w:val="003E24F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E24F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3E24FF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3E24F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  <w:lang w:eastAsia="ja-JP"/>
    </w:rPr>
  </w:style>
  <w:style w:type="paragraph" w:styleId="80">
    <w:name w:val="toc 8"/>
    <w:basedOn w:val="10"/>
    <w:semiHidden/>
    <w:rsid w:val="003E24FF"/>
    <w:pPr>
      <w:spacing w:before="180"/>
      <w:ind w:left="2693" w:hanging="2693"/>
    </w:pPr>
    <w:rPr>
      <w:b/>
    </w:rPr>
  </w:style>
  <w:style w:type="paragraph" w:styleId="10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3E24FF"/>
    <w:pPr>
      <w:ind w:left="1701" w:hanging="1701"/>
    </w:pPr>
  </w:style>
  <w:style w:type="paragraph" w:styleId="40">
    <w:name w:val="toc 4"/>
    <w:basedOn w:val="30"/>
    <w:semiHidden/>
    <w:rsid w:val="003E24FF"/>
    <w:pPr>
      <w:ind w:left="1418" w:hanging="1418"/>
    </w:pPr>
  </w:style>
  <w:style w:type="paragraph" w:styleId="30">
    <w:name w:val="toc 3"/>
    <w:basedOn w:val="21"/>
    <w:semiHidden/>
    <w:rsid w:val="003E24FF"/>
    <w:pPr>
      <w:ind w:left="1134" w:hanging="1134"/>
    </w:pPr>
  </w:style>
  <w:style w:type="paragraph" w:styleId="21">
    <w:name w:val="toc 2"/>
    <w:basedOn w:val="10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E24FF"/>
    <w:pPr>
      <w:ind w:left="284"/>
    </w:pPr>
  </w:style>
  <w:style w:type="paragraph" w:styleId="11">
    <w:name w:val="index 1"/>
    <w:basedOn w:val="a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3E24FF"/>
    <w:pPr>
      <w:outlineLvl w:val="9"/>
    </w:pPr>
  </w:style>
  <w:style w:type="paragraph" w:styleId="23">
    <w:name w:val="List Number 2"/>
    <w:basedOn w:val="ac"/>
    <w:semiHidden/>
    <w:rsid w:val="003E24FF"/>
    <w:pPr>
      <w:ind w:left="851"/>
    </w:pPr>
  </w:style>
  <w:style w:type="character" w:styleId="ad">
    <w:name w:val="footnote reference"/>
    <w:semiHidden/>
    <w:rsid w:val="003E24FF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a"/>
    <w:rsid w:val="003E24FF"/>
    <w:pPr>
      <w:keepLines/>
      <w:ind w:left="1135" w:hanging="851"/>
    </w:pPr>
  </w:style>
  <w:style w:type="paragraph" w:styleId="90">
    <w:name w:val="toc 9"/>
    <w:basedOn w:val="80"/>
    <w:semiHidden/>
    <w:rsid w:val="003E24FF"/>
    <w:pPr>
      <w:ind w:left="1418" w:hanging="1418"/>
    </w:pPr>
  </w:style>
  <w:style w:type="paragraph" w:customStyle="1" w:styleId="EX">
    <w:name w:val="EX"/>
    <w:basedOn w:val="a"/>
    <w:rsid w:val="003E24FF"/>
    <w:pPr>
      <w:keepLines/>
      <w:ind w:left="1702" w:hanging="1418"/>
    </w:pPr>
  </w:style>
  <w:style w:type="paragraph" w:customStyle="1" w:styleId="FP">
    <w:name w:val="FP"/>
    <w:basedOn w:val="a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60">
    <w:name w:val="toc 6"/>
    <w:basedOn w:val="50"/>
    <w:next w:val="a"/>
    <w:semiHidden/>
    <w:rsid w:val="003E24FF"/>
    <w:pPr>
      <w:ind w:left="1985" w:hanging="1985"/>
    </w:pPr>
  </w:style>
  <w:style w:type="paragraph" w:styleId="70">
    <w:name w:val="toc 7"/>
    <w:basedOn w:val="60"/>
    <w:next w:val="a"/>
    <w:semiHidden/>
    <w:rsid w:val="003E24FF"/>
    <w:pPr>
      <w:ind w:left="2268" w:hanging="2268"/>
    </w:pPr>
  </w:style>
  <w:style w:type="paragraph" w:styleId="24">
    <w:name w:val="List Bullet 2"/>
    <w:basedOn w:val="af"/>
    <w:semiHidden/>
    <w:rsid w:val="003E24FF"/>
    <w:pPr>
      <w:ind w:left="851"/>
    </w:pPr>
  </w:style>
  <w:style w:type="paragraph" w:styleId="31">
    <w:name w:val="List Bullet 3"/>
    <w:basedOn w:val="24"/>
    <w:semiHidden/>
    <w:rsid w:val="003E24FF"/>
    <w:pPr>
      <w:ind w:left="1135"/>
    </w:pPr>
  </w:style>
  <w:style w:type="paragraph" w:styleId="ac">
    <w:name w:val="List Number"/>
    <w:basedOn w:val="a7"/>
    <w:semiHidden/>
    <w:rsid w:val="003E24FF"/>
  </w:style>
  <w:style w:type="paragraph" w:customStyle="1" w:styleId="EQ">
    <w:name w:val="EQ"/>
    <w:basedOn w:val="a"/>
    <w:next w:val="a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5"/>
    <w:next w:val="a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a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25">
    <w:name w:val="List 2"/>
    <w:basedOn w:val="a7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3E24FF"/>
    <w:pPr>
      <w:ind w:left="1135"/>
    </w:pPr>
  </w:style>
  <w:style w:type="paragraph" w:styleId="41">
    <w:name w:val="List 4"/>
    <w:basedOn w:val="32"/>
    <w:semiHidden/>
    <w:rsid w:val="003E24FF"/>
    <w:pPr>
      <w:ind w:left="1418"/>
    </w:pPr>
  </w:style>
  <w:style w:type="paragraph" w:styleId="51">
    <w:name w:val="List 5"/>
    <w:basedOn w:val="41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a7">
    <w:name w:val="List"/>
    <w:basedOn w:val="a"/>
    <w:semiHidden/>
    <w:rsid w:val="003E24FF"/>
    <w:pPr>
      <w:ind w:left="568" w:hanging="284"/>
    </w:pPr>
  </w:style>
  <w:style w:type="paragraph" w:styleId="af">
    <w:name w:val="List Bullet"/>
    <w:basedOn w:val="a7"/>
    <w:semiHidden/>
    <w:rsid w:val="003E24FF"/>
  </w:style>
  <w:style w:type="paragraph" w:styleId="42">
    <w:name w:val="List Bullet 4"/>
    <w:basedOn w:val="31"/>
    <w:semiHidden/>
    <w:rsid w:val="003E24FF"/>
    <w:pPr>
      <w:ind w:left="1418"/>
    </w:pPr>
  </w:style>
  <w:style w:type="paragraph" w:styleId="52">
    <w:name w:val="List Bullet 5"/>
    <w:basedOn w:val="42"/>
    <w:semiHidden/>
    <w:rsid w:val="003E24FF"/>
    <w:pPr>
      <w:ind w:left="1702"/>
    </w:pPr>
  </w:style>
  <w:style w:type="paragraph" w:customStyle="1" w:styleId="B2">
    <w:name w:val="B2"/>
    <w:basedOn w:val="25"/>
    <w:rsid w:val="003E24FF"/>
  </w:style>
  <w:style w:type="paragraph" w:customStyle="1" w:styleId="B3">
    <w:name w:val="B3"/>
    <w:basedOn w:val="32"/>
    <w:rsid w:val="003E24FF"/>
  </w:style>
  <w:style w:type="paragraph" w:customStyle="1" w:styleId="B4">
    <w:name w:val="B4"/>
    <w:basedOn w:val="41"/>
    <w:rsid w:val="003E24FF"/>
  </w:style>
  <w:style w:type="paragraph" w:customStyle="1" w:styleId="B5">
    <w:name w:val="B5"/>
    <w:basedOn w:val="51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3E24F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3E24F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3E24F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3E24FF"/>
    <w:pPr>
      <w:outlineLvl w:val="5"/>
    </w:pPr>
  </w:style>
  <w:style w:type="paragraph" w:styleId="7">
    <w:name w:val="heading 7"/>
    <w:basedOn w:val="H6"/>
    <w:next w:val="a"/>
    <w:qFormat/>
    <w:rsid w:val="003E24FF"/>
    <w:pPr>
      <w:outlineLvl w:val="6"/>
    </w:pPr>
  </w:style>
  <w:style w:type="paragraph" w:styleId="8">
    <w:name w:val="heading 8"/>
    <w:basedOn w:val="1"/>
    <w:next w:val="a"/>
    <w:qFormat/>
    <w:rsid w:val="003E24F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E24F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3E24FF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3E24F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  <w:lang w:eastAsia="ja-JP"/>
    </w:rPr>
  </w:style>
  <w:style w:type="paragraph" w:styleId="80">
    <w:name w:val="toc 8"/>
    <w:basedOn w:val="10"/>
    <w:semiHidden/>
    <w:rsid w:val="003E24FF"/>
    <w:pPr>
      <w:spacing w:before="180"/>
      <w:ind w:left="2693" w:hanging="2693"/>
    </w:pPr>
    <w:rPr>
      <w:b/>
    </w:rPr>
  </w:style>
  <w:style w:type="paragraph" w:styleId="10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3E24FF"/>
    <w:pPr>
      <w:ind w:left="1701" w:hanging="1701"/>
    </w:pPr>
  </w:style>
  <w:style w:type="paragraph" w:styleId="40">
    <w:name w:val="toc 4"/>
    <w:basedOn w:val="30"/>
    <w:semiHidden/>
    <w:rsid w:val="003E24FF"/>
    <w:pPr>
      <w:ind w:left="1418" w:hanging="1418"/>
    </w:pPr>
  </w:style>
  <w:style w:type="paragraph" w:styleId="30">
    <w:name w:val="toc 3"/>
    <w:basedOn w:val="21"/>
    <w:semiHidden/>
    <w:rsid w:val="003E24FF"/>
    <w:pPr>
      <w:ind w:left="1134" w:hanging="1134"/>
    </w:pPr>
  </w:style>
  <w:style w:type="paragraph" w:styleId="21">
    <w:name w:val="toc 2"/>
    <w:basedOn w:val="10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E24FF"/>
    <w:pPr>
      <w:ind w:left="284"/>
    </w:pPr>
  </w:style>
  <w:style w:type="paragraph" w:styleId="11">
    <w:name w:val="index 1"/>
    <w:basedOn w:val="a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3E24FF"/>
    <w:pPr>
      <w:outlineLvl w:val="9"/>
    </w:pPr>
  </w:style>
  <w:style w:type="paragraph" w:styleId="23">
    <w:name w:val="List Number 2"/>
    <w:basedOn w:val="ac"/>
    <w:semiHidden/>
    <w:rsid w:val="003E24FF"/>
    <w:pPr>
      <w:ind w:left="851"/>
    </w:pPr>
  </w:style>
  <w:style w:type="character" w:styleId="ad">
    <w:name w:val="footnote reference"/>
    <w:semiHidden/>
    <w:rsid w:val="003E24FF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a"/>
    <w:rsid w:val="003E24FF"/>
    <w:pPr>
      <w:keepLines/>
      <w:ind w:left="1135" w:hanging="851"/>
    </w:pPr>
  </w:style>
  <w:style w:type="paragraph" w:styleId="90">
    <w:name w:val="toc 9"/>
    <w:basedOn w:val="80"/>
    <w:semiHidden/>
    <w:rsid w:val="003E24FF"/>
    <w:pPr>
      <w:ind w:left="1418" w:hanging="1418"/>
    </w:pPr>
  </w:style>
  <w:style w:type="paragraph" w:customStyle="1" w:styleId="EX">
    <w:name w:val="EX"/>
    <w:basedOn w:val="a"/>
    <w:rsid w:val="003E24FF"/>
    <w:pPr>
      <w:keepLines/>
      <w:ind w:left="1702" w:hanging="1418"/>
    </w:pPr>
  </w:style>
  <w:style w:type="paragraph" w:customStyle="1" w:styleId="FP">
    <w:name w:val="FP"/>
    <w:basedOn w:val="a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60">
    <w:name w:val="toc 6"/>
    <w:basedOn w:val="50"/>
    <w:next w:val="a"/>
    <w:semiHidden/>
    <w:rsid w:val="003E24FF"/>
    <w:pPr>
      <w:ind w:left="1985" w:hanging="1985"/>
    </w:pPr>
  </w:style>
  <w:style w:type="paragraph" w:styleId="70">
    <w:name w:val="toc 7"/>
    <w:basedOn w:val="60"/>
    <w:next w:val="a"/>
    <w:semiHidden/>
    <w:rsid w:val="003E24FF"/>
    <w:pPr>
      <w:ind w:left="2268" w:hanging="2268"/>
    </w:pPr>
  </w:style>
  <w:style w:type="paragraph" w:styleId="24">
    <w:name w:val="List Bullet 2"/>
    <w:basedOn w:val="af"/>
    <w:semiHidden/>
    <w:rsid w:val="003E24FF"/>
    <w:pPr>
      <w:ind w:left="851"/>
    </w:pPr>
  </w:style>
  <w:style w:type="paragraph" w:styleId="31">
    <w:name w:val="List Bullet 3"/>
    <w:basedOn w:val="24"/>
    <w:semiHidden/>
    <w:rsid w:val="003E24FF"/>
    <w:pPr>
      <w:ind w:left="1135"/>
    </w:pPr>
  </w:style>
  <w:style w:type="paragraph" w:styleId="ac">
    <w:name w:val="List Number"/>
    <w:basedOn w:val="a7"/>
    <w:semiHidden/>
    <w:rsid w:val="003E24FF"/>
  </w:style>
  <w:style w:type="paragraph" w:customStyle="1" w:styleId="EQ">
    <w:name w:val="EQ"/>
    <w:basedOn w:val="a"/>
    <w:next w:val="a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5"/>
    <w:next w:val="a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a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25">
    <w:name w:val="List 2"/>
    <w:basedOn w:val="a7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3E24FF"/>
    <w:pPr>
      <w:ind w:left="1135"/>
    </w:pPr>
  </w:style>
  <w:style w:type="paragraph" w:styleId="41">
    <w:name w:val="List 4"/>
    <w:basedOn w:val="32"/>
    <w:semiHidden/>
    <w:rsid w:val="003E24FF"/>
    <w:pPr>
      <w:ind w:left="1418"/>
    </w:pPr>
  </w:style>
  <w:style w:type="paragraph" w:styleId="51">
    <w:name w:val="List 5"/>
    <w:basedOn w:val="41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a7">
    <w:name w:val="List"/>
    <w:basedOn w:val="a"/>
    <w:semiHidden/>
    <w:rsid w:val="003E24FF"/>
    <w:pPr>
      <w:ind w:left="568" w:hanging="284"/>
    </w:pPr>
  </w:style>
  <w:style w:type="paragraph" w:styleId="af">
    <w:name w:val="List Bullet"/>
    <w:basedOn w:val="a7"/>
    <w:semiHidden/>
    <w:rsid w:val="003E24FF"/>
  </w:style>
  <w:style w:type="paragraph" w:styleId="42">
    <w:name w:val="List Bullet 4"/>
    <w:basedOn w:val="31"/>
    <w:semiHidden/>
    <w:rsid w:val="003E24FF"/>
    <w:pPr>
      <w:ind w:left="1418"/>
    </w:pPr>
  </w:style>
  <w:style w:type="paragraph" w:styleId="52">
    <w:name w:val="List Bullet 5"/>
    <w:basedOn w:val="42"/>
    <w:semiHidden/>
    <w:rsid w:val="003E24FF"/>
    <w:pPr>
      <w:ind w:left="1702"/>
    </w:pPr>
  </w:style>
  <w:style w:type="paragraph" w:customStyle="1" w:styleId="B2">
    <w:name w:val="B2"/>
    <w:basedOn w:val="25"/>
    <w:rsid w:val="003E24FF"/>
  </w:style>
  <w:style w:type="paragraph" w:customStyle="1" w:styleId="B3">
    <w:name w:val="B3"/>
    <w:basedOn w:val="32"/>
    <w:rsid w:val="003E24FF"/>
  </w:style>
  <w:style w:type="paragraph" w:customStyle="1" w:styleId="B4">
    <w:name w:val="B4"/>
    <w:basedOn w:val="41"/>
    <w:rsid w:val="003E24FF"/>
  </w:style>
  <w:style w:type="paragraph" w:customStyle="1" w:styleId="B5">
    <w:name w:val="B5"/>
    <w:basedOn w:val="51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anqing1@cictmobile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427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Qing Wan</cp:lastModifiedBy>
  <cp:revision>105</cp:revision>
  <cp:lastPrinted>2002-04-23T07:10:00Z</cp:lastPrinted>
  <dcterms:created xsi:type="dcterms:W3CDTF">2025-10-27T03:29:00Z</dcterms:created>
  <dcterms:modified xsi:type="dcterms:W3CDTF">2025-11-06T08:01:00Z</dcterms:modified>
</cp:coreProperties>
</file>